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A95" w:rsidRDefault="00173114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  <w:r>
        <w:rPr>
          <w:b/>
          <w:snapToGrid/>
          <w:sz w:val="28"/>
          <w:szCs w:val="28"/>
        </w:rPr>
        <w:t xml:space="preserve">Пользователи Госуслуг могут онлайн проверить наличие </w:t>
      </w:r>
      <w:r w:rsidR="00F04B76">
        <w:rPr>
          <w:b/>
          <w:snapToGrid/>
          <w:sz w:val="28"/>
          <w:szCs w:val="28"/>
        </w:rPr>
        <w:t>налогово</w:t>
      </w:r>
      <w:r>
        <w:rPr>
          <w:b/>
          <w:snapToGrid/>
          <w:sz w:val="28"/>
          <w:szCs w:val="28"/>
        </w:rPr>
        <w:t>го уведомления</w:t>
      </w:r>
      <w:r w:rsidR="00C51163" w:rsidRPr="00C51163">
        <w:rPr>
          <w:b/>
          <w:snapToGrid/>
          <w:sz w:val="28"/>
          <w:szCs w:val="28"/>
        </w:rPr>
        <w:t xml:space="preserve"> на сайте ФНС России</w:t>
      </w:r>
    </w:p>
    <w:p w:rsidR="00C51163" w:rsidRDefault="00C51163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</w:p>
    <w:p w:rsidR="00173114" w:rsidRDefault="00173114" w:rsidP="00785A95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b/>
          <w:snapToGrid/>
          <w:sz w:val="28"/>
          <w:szCs w:val="28"/>
        </w:rPr>
      </w:pPr>
    </w:p>
    <w:p w:rsidR="00B665F1" w:rsidRDefault="005C3D34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С</w:t>
      </w:r>
      <w:r w:rsidR="00B665F1" w:rsidRPr="00B665F1">
        <w:rPr>
          <w:snapToGrid/>
          <w:sz w:val="28"/>
          <w:szCs w:val="28"/>
        </w:rPr>
        <w:t xml:space="preserve">рок для своевременной оплаты физическими лицами </w:t>
      </w:r>
      <w:r w:rsidR="00B665F1">
        <w:rPr>
          <w:snapToGrid/>
          <w:sz w:val="28"/>
          <w:szCs w:val="28"/>
        </w:rPr>
        <w:t xml:space="preserve">имущественных </w:t>
      </w:r>
      <w:r w:rsidR="00B665F1" w:rsidRPr="00B665F1">
        <w:rPr>
          <w:snapToGrid/>
          <w:sz w:val="28"/>
          <w:szCs w:val="28"/>
        </w:rPr>
        <w:t>налогов и НДФЛ</w:t>
      </w:r>
      <w:r w:rsidR="00B665F1">
        <w:rPr>
          <w:snapToGrid/>
          <w:sz w:val="28"/>
          <w:szCs w:val="28"/>
        </w:rPr>
        <w:t xml:space="preserve"> за 2023 год</w:t>
      </w:r>
      <w:r w:rsidR="00B665F1" w:rsidRPr="00B665F1">
        <w:rPr>
          <w:snapToGrid/>
          <w:sz w:val="28"/>
          <w:szCs w:val="28"/>
        </w:rPr>
        <w:t xml:space="preserve"> истекает 2 декабря.</w:t>
      </w:r>
    </w:p>
    <w:p w:rsidR="00B665F1" w:rsidRDefault="006A36AD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Пользователи Госуслуг</w:t>
      </w:r>
      <w:r>
        <w:rPr>
          <w:snapToGrid/>
          <w:sz w:val="28"/>
          <w:szCs w:val="28"/>
        </w:rPr>
        <w:t>, являющиеся собственниками</w:t>
      </w:r>
      <w:r w:rsidR="00B665F1">
        <w:rPr>
          <w:snapToGrid/>
          <w:sz w:val="28"/>
          <w:szCs w:val="28"/>
        </w:rPr>
        <w:t xml:space="preserve"> объектов имущества или транспортных средств</w:t>
      </w:r>
      <w:r w:rsidR="00B665F1" w:rsidRPr="00B665F1">
        <w:rPr>
          <w:snapToGrid/>
          <w:sz w:val="28"/>
          <w:szCs w:val="28"/>
        </w:rPr>
        <w:t>, которые не получили налоговое уведомление</w:t>
      </w:r>
      <w:r w:rsidR="00B665F1">
        <w:rPr>
          <w:snapToGrid/>
          <w:sz w:val="28"/>
          <w:szCs w:val="28"/>
        </w:rPr>
        <w:t xml:space="preserve"> в этом году и не имеют льгот по уплате налогов</w:t>
      </w:r>
      <w:r w:rsidR="00B665F1" w:rsidRPr="00B665F1">
        <w:rPr>
          <w:snapToGrid/>
          <w:sz w:val="28"/>
          <w:szCs w:val="28"/>
        </w:rPr>
        <w:t>,</w:t>
      </w:r>
      <w:r w:rsidR="00B665F1">
        <w:rPr>
          <w:snapToGrid/>
          <w:sz w:val="28"/>
          <w:szCs w:val="28"/>
        </w:rPr>
        <w:t xml:space="preserve"> могут</w:t>
      </w:r>
      <w:r>
        <w:rPr>
          <w:snapToGrid/>
          <w:sz w:val="28"/>
          <w:szCs w:val="28"/>
        </w:rPr>
        <w:t>,</w:t>
      </w:r>
      <w:r w:rsidR="00B665F1" w:rsidRPr="00B665F1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 xml:space="preserve">не посещая налоговый орган, </w:t>
      </w:r>
      <w:r w:rsidR="00B665F1" w:rsidRPr="00B665F1">
        <w:rPr>
          <w:snapToGrid/>
          <w:sz w:val="28"/>
          <w:szCs w:val="28"/>
        </w:rPr>
        <w:t>проверить наличие налогового уведомления в личном кабинете (ЛК) на сайте ФНС России (https://lkfl2.nalog.ru/lkfl).</w:t>
      </w:r>
      <w:r w:rsidR="00B665F1">
        <w:rPr>
          <w:snapToGrid/>
          <w:sz w:val="28"/>
          <w:szCs w:val="28"/>
        </w:rPr>
        <w:t xml:space="preserve"> 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Для этого им необходимо </w:t>
      </w:r>
      <w:r w:rsidRPr="006A36AD">
        <w:rPr>
          <w:snapToGrid/>
          <w:sz w:val="28"/>
          <w:szCs w:val="28"/>
        </w:rPr>
        <w:t>зайти: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1)</w:t>
      </w:r>
      <w:r w:rsidRPr="006A36AD">
        <w:rPr>
          <w:snapToGrid/>
          <w:sz w:val="28"/>
          <w:szCs w:val="28"/>
        </w:rPr>
        <w:tab/>
      </w:r>
      <w:r w:rsidR="001E04B4">
        <w:rPr>
          <w:snapToGrid/>
          <w:sz w:val="28"/>
          <w:szCs w:val="28"/>
        </w:rPr>
        <w:t>на сайт ФНС России</w:t>
      </w:r>
      <w:r w:rsidR="00A35E9B" w:rsidRPr="00A35E9B">
        <w:t xml:space="preserve"> </w:t>
      </w:r>
      <w:r w:rsidR="00A35E9B" w:rsidRPr="00A35E9B">
        <w:rPr>
          <w:snapToGrid/>
          <w:sz w:val="28"/>
          <w:szCs w:val="28"/>
        </w:rPr>
        <w:t>https://www.nalog.gov.ru/rn34/;</w:t>
      </w:r>
    </w:p>
    <w:p w:rsidR="006A36AD" w:rsidRPr="006A36AD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2)</w:t>
      </w:r>
      <w:r w:rsidRPr="006A36AD">
        <w:rPr>
          <w:snapToGrid/>
          <w:sz w:val="28"/>
          <w:szCs w:val="28"/>
        </w:rPr>
        <w:tab/>
        <w:t>в раздел «Физические лица» - «Личный кабинет» (https://lkfl2.nalog.ru/lkfl);</w:t>
      </w:r>
    </w:p>
    <w:p w:rsidR="00B665F1" w:rsidRDefault="006A36AD" w:rsidP="006A36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3)</w:t>
      </w:r>
      <w:r w:rsidRPr="006A36AD">
        <w:rPr>
          <w:snapToGrid/>
          <w:sz w:val="28"/>
          <w:szCs w:val="28"/>
        </w:rPr>
        <w:tab/>
        <w:t xml:space="preserve"> выбрать опцию «Войти через госуслуги (ЕСИА)» и</w:t>
      </w:r>
      <w:r w:rsidR="004C5E34">
        <w:rPr>
          <w:snapToGrid/>
          <w:sz w:val="28"/>
          <w:szCs w:val="28"/>
        </w:rPr>
        <w:t xml:space="preserve"> ввести свой пароль от Госуслуг;</w:t>
      </w:r>
    </w:p>
    <w:p w:rsidR="004E63C6" w:rsidRDefault="004C5E34" w:rsidP="004E63C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4) </w:t>
      </w:r>
      <w:r w:rsidR="005C3D34">
        <w:rPr>
          <w:snapToGrid/>
          <w:sz w:val="28"/>
          <w:szCs w:val="28"/>
        </w:rPr>
        <w:t xml:space="preserve">в ЛК </w:t>
      </w:r>
      <w:r>
        <w:rPr>
          <w:snapToGrid/>
          <w:sz w:val="28"/>
          <w:szCs w:val="28"/>
        </w:rPr>
        <w:t>нажать на конверт, открыв «Сообщения»</w:t>
      </w:r>
      <w:r w:rsidR="00A35E9B">
        <w:rPr>
          <w:snapToGrid/>
          <w:sz w:val="28"/>
          <w:szCs w:val="28"/>
        </w:rPr>
        <w:t>.</w:t>
      </w:r>
    </w:p>
    <w:p w:rsidR="00574576" w:rsidRDefault="00A35E9B" w:rsidP="00A35E9B">
      <w:pPr>
        <w:autoSpaceDE w:val="0"/>
        <w:autoSpaceDN w:val="0"/>
        <w:adjustRightInd w:val="0"/>
        <w:ind w:firstLine="567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>Имея гаджет, можно скачать</w:t>
      </w:r>
      <w:r w:rsidR="001E04B4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мобильную версию ЛК на сайте ФНС России «Налоги ФЛ». В приложении «Налоги ФЛ»</w:t>
      </w:r>
      <w:r w:rsidR="00574576">
        <w:rPr>
          <w:snapToGrid/>
          <w:sz w:val="28"/>
          <w:szCs w:val="28"/>
        </w:rPr>
        <w:t>:</w:t>
      </w:r>
    </w:p>
    <w:p w:rsidR="004E63C6" w:rsidRDefault="004E63C6" w:rsidP="004E63C6">
      <w:pPr>
        <w:autoSpaceDE w:val="0"/>
        <w:autoSpaceDN w:val="0"/>
        <w:adjustRightInd w:val="0"/>
        <w:ind w:firstLine="710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1) </w:t>
      </w:r>
      <w:r w:rsidR="00574576">
        <w:rPr>
          <w:snapToGrid/>
          <w:sz w:val="28"/>
          <w:szCs w:val="28"/>
        </w:rPr>
        <w:t>выбрав</w:t>
      </w:r>
      <w:r>
        <w:rPr>
          <w:snapToGrid/>
          <w:sz w:val="28"/>
          <w:szCs w:val="28"/>
        </w:rPr>
        <w:t xml:space="preserve"> способ входа «Войти через портал Госуслуги»</w:t>
      </w:r>
      <w:r w:rsidR="004974D7">
        <w:rPr>
          <w:snapToGrid/>
          <w:sz w:val="28"/>
          <w:szCs w:val="28"/>
        </w:rPr>
        <w:t>,</w:t>
      </w:r>
      <w:bookmarkStart w:id="0" w:name="_GoBack"/>
      <w:bookmarkEnd w:id="0"/>
      <w:r w:rsidRPr="004E63C6">
        <w:t xml:space="preserve"> </w:t>
      </w:r>
      <w:r w:rsidRPr="004E63C6">
        <w:rPr>
          <w:snapToGrid/>
          <w:sz w:val="28"/>
          <w:szCs w:val="28"/>
        </w:rPr>
        <w:t>ввести свой пароль от Госуслуг</w:t>
      </w:r>
      <w:r>
        <w:rPr>
          <w:snapToGrid/>
          <w:sz w:val="28"/>
          <w:szCs w:val="28"/>
        </w:rPr>
        <w:t xml:space="preserve">; </w:t>
      </w:r>
    </w:p>
    <w:p w:rsidR="004E63C6" w:rsidRDefault="004E63C6" w:rsidP="001E04B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2) </w:t>
      </w:r>
      <w:r w:rsidRPr="004E63C6">
        <w:rPr>
          <w:snapToGrid/>
          <w:sz w:val="28"/>
          <w:szCs w:val="28"/>
        </w:rPr>
        <w:t>нажать на «Сообщения»</w:t>
      </w:r>
      <w:r w:rsidR="001E04B4">
        <w:rPr>
          <w:snapToGrid/>
          <w:sz w:val="28"/>
          <w:szCs w:val="28"/>
        </w:rPr>
        <w:t xml:space="preserve"> и </w:t>
      </w:r>
      <w:r w:rsidR="00574576" w:rsidRPr="00574576">
        <w:rPr>
          <w:snapToGrid/>
          <w:sz w:val="28"/>
          <w:szCs w:val="28"/>
        </w:rPr>
        <w:t>просмотреть налоговое уведомление 2024 года</w:t>
      </w:r>
      <w:r w:rsidR="001E04B4">
        <w:rPr>
          <w:snapToGrid/>
          <w:sz w:val="28"/>
          <w:szCs w:val="28"/>
        </w:rPr>
        <w:t>.</w:t>
      </w:r>
    </w:p>
    <w:p w:rsidR="00B665F1" w:rsidRPr="00B665F1" w:rsidRDefault="004C5E34" w:rsidP="005C3D3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Кроме того, </w:t>
      </w:r>
      <w:r w:rsidRPr="004C5E34">
        <w:rPr>
          <w:snapToGrid/>
          <w:sz w:val="28"/>
          <w:szCs w:val="28"/>
        </w:rPr>
        <w:t xml:space="preserve">обратиться за дубликатом </w:t>
      </w:r>
      <w:r>
        <w:rPr>
          <w:snapToGrid/>
          <w:sz w:val="28"/>
          <w:szCs w:val="28"/>
        </w:rPr>
        <w:t xml:space="preserve">уведомления для уплаты налогов можно </w:t>
      </w:r>
      <w:r w:rsidR="00B665F1" w:rsidRPr="00B665F1">
        <w:rPr>
          <w:snapToGrid/>
          <w:sz w:val="28"/>
          <w:szCs w:val="28"/>
        </w:rPr>
        <w:t>в любую налоговую инспекцию независимо от места регистрации, либо в территориальные отделения МФЦ</w:t>
      </w:r>
      <w:r w:rsidR="005C3D34">
        <w:rPr>
          <w:snapToGrid/>
          <w:sz w:val="28"/>
          <w:szCs w:val="28"/>
        </w:rPr>
        <w:t xml:space="preserve"> с документом</w:t>
      </w:r>
      <w:r w:rsidR="004123B2">
        <w:rPr>
          <w:snapToGrid/>
          <w:sz w:val="28"/>
          <w:szCs w:val="28"/>
        </w:rPr>
        <w:t>,</w:t>
      </w:r>
      <w:r w:rsidR="005C3D34">
        <w:rPr>
          <w:snapToGrid/>
          <w:sz w:val="28"/>
          <w:szCs w:val="28"/>
        </w:rPr>
        <w:t xml:space="preserve"> удостоверяющим личность</w:t>
      </w:r>
      <w:r w:rsidR="00B665F1" w:rsidRPr="00B665F1">
        <w:rPr>
          <w:snapToGrid/>
          <w:sz w:val="28"/>
          <w:szCs w:val="28"/>
        </w:rPr>
        <w:t>.</w:t>
      </w:r>
      <w:r w:rsidR="00B665F1">
        <w:rPr>
          <w:snapToGrid/>
          <w:sz w:val="28"/>
          <w:szCs w:val="28"/>
        </w:rPr>
        <w:t xml:space="preserve"> </w:t>
      </w:r>
    </w:p>
    <w:p w:rsidR="006A36AD" w:rsidRDefault="00B665F1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B665F1">
        <w:rPr>
          <w:snapToGrid/>
          <w:sz w:val="28"/>
          <w:szCs w:val="28"/>
        </w:rPr>
        <w:t>Обращ</w:t>
      </w:r>
      <w:r w:rsidR="006A36AD">
        <w:rPr>
          <w:snapToGrid/>
          <w:sz w:val="28"/>
          <w:szCs w:val="28"/>
        </w:rPr>
        <w:t>аем внимание налогоплательщиков, что т</w:t>
      </w:r>
      <w:r w:rsidRPr="00B665F1">
        <w:rPr>
          <w:snapToGrid/>
          <w:sz w:val="28"/>
          <w:szCs w:val="28"/>
        </w:rPr>
        <w:t>еперь налоговое уведомление на уплату имущественных налогов физических лиц не направляется, если общая сумма налогов к уплате составляет менее 300 рублей.</w:t>
      </w:r>
      <w:r w:rsidR="006A36AD">
        <w:rPr>
          <w:snapToGrid/>
          <w:sz w:val="28"/>
          <w:szCs w:val="28"/>
        </w:rPr>
        <w:t xml:space="preserve"> </w:t>
      </w:r>
    </w:p>
    <w:p w:rsidR="00B665F1" w:rsidRDefault="006A36AD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  <w:r w:rsidRPr="006A36AD">
        <w:rPr>
          <w:snapToGrid/>
          <w:sz w:val="28"/>
          <w:szCs w:val="28"/>
        </w:rPr>
        <w:t>Уведомление будет направлено, если у налоговых органов истекут три календарных года, предшествующие году его направления.</w:t>
      </w:r>
      <w:r>
        <w:rPr>
          <w:snapToGrid/>
          <w:sz w:val="28"/>
          <w:szCs w:val="28"/>
        </w:rPr>
        <w:t xml:space="preserve"> </w:t>
      </w:r>
      <w:r w:rsidRPr="006A36AD">
        <w:rPr>
          <w:snapToGrid/>
          <w:sz w:val="28"/>
          <w:szCs w:val="28"/>
        </w:rPr>
        <w:t>Ранее уведомление не направлялось, если общая сумма к уплате составляла менее 100 рублей.</w:t>
      </w:r>
    </w:p>
    <w:p w:rsidR="006A36AD" w:rsidRDefault="006A36AD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</w:p>
    <w:p w:rsidR="006A36AD" w:rsidRPr="00B665F1" w:rsidRDefault="006A36AD" w:rsidP="00B665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napToGrid/>
          <w:sz w:val="28"/>
          <w:szCs w:val="28"/>
        </w:rPr>
      </w:pPr>
    </w:p>
    <w:p w:rsidR="00046109" w:rsidRDefault="00046109" w:rsidP="00046109">
      <w:pPr>
        <w:rPr>
          <w:rFonts w:eastAsiaTheme="minorHAnsi"/>
          <w:snapToGrid/>
          <w:sz w:val="28"/>
          <w:szCs w:val="28"/>
          <w:lang w:eastAsia="en-US"/>
        </w:rPr>
      </w:pPr>
    </w:p>
    <w:p w:rsidR="00046109" w:rsidRDefault="00046109" w:rsidP="00046109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snapToGrid/>
          <w:sz w:val="28"/>
          <w:szCs w:val="28"/>
        </w:rPr>
      </w:pPr>
    </w:p>
    <w:p w:rsidR="00046109" w:rsidRDefault="00046109"/>
    <w:sectPr w:rsidR="0004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C1BD2"/>
    <w:multiLevelType w:val="hybridMultilevel"/>
    <w:tmpl w:val="20E205E6"/>
    <w:lvl w:ilvl="0" w:tplc="AFC6D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EED"/>
    <w:rsid w:val="00040310"/>
    <w:rsid w:val="00046109"/>
    <w:rsid w:val="00173114"/>
    <w:rsid w:val="001E04B4"/>
    <w:rsid w:val="00307DAA"/>
    <w:rsid w:val="00391B92"/>
    <w:rsid w:val="004123B2"/>
    <w:rsid w:val="00480B37"/>
    <w:rsid w:val="004974D7"/>
    <w:rsid w:val="004C5E34"/>
    <w:rsid w:val="004E251B"/>
    <w:rsid w:val="004E63C6"/>
    <w:rsid w:val="00527433"/>
    <w:rsid w:val="00574576"/>
    <w:rsid w:val="005C3D34"/>
    <w:rsid w:val="005C4A89"/>
    <w:rsid w:val="00685BFF"/>
    <w:rsid w:val="006A36AD"/>
    <w:rsid w:val="006C2310"/>
    <w:rsid w:val="00785A95"/>
    <w:rsid w:val="008C469B"/>
    <w:rsid w:val="009A7B74"/>
    <w:rsid w:val="00A35E9B"/>
    <w:rsid w:val="00A77D57"/>
    <w:rsid w:val="00AA1F37"/>
    <w:rsid w:val="00B665F1"/>
    <w:rsid w:val="00BA4EED"/>
    <w:rsid w:val="00BD72F3"/>
    <w:rsid w:val="00C27031"/>
    <w:rsid w:val="00C51163"/>
    <w:rsid w:val="00CB489C"/>
    <w:rsid w:val="00D53F1D"/>
    <w:rsid w:val="00DB5609"/>
    <w:rsid w:val="00E51171"/>
    <w:rsid w:val="00EE203C"/>
    <w:rsid w:val="00F04B76"/>
    <w:rsid w:val="00FA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42BB7-CDC9-40D8-A934-AB753533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109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B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D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7DAA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Сабельникова Анна Сергеевна</cp:lastModifiedBy>
  <cp:revision>26</cp:revision>
  <cp:lastPrinted>2024-11-28T08:56:00Z</cp:lastPrinted>
  <dcterms:created xsi:type="dcterms:W3CDTF">2024-10-31T12:14:00Z</dcterms:created>
  <dcterms:modified xsi:type="dcterms:W3CDTF">2024-11-28T16:45:00Z</dcterms:modified>
</cp:coreProperties>
</file>